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D53B3" w14:textId="60E7855D" w:rsidR="00812BD9" w:rsidRPr="007678E6" w:rsidRDefault="00435DF8" w:rsidP="00CA5668">
      <w:pPr>
        <w:jc w:val="center"/>
        <w:rPr>
          <w:b/>
          <w:sz w:val="22"/>
          <w:szCs w:val="22"/>
        </w:rPr>
      </w:pPr>
      <w:r w:rsidRPr="007678E6">
        <w:rPr>
          <w:b/>
          <w:sz w:val="22"/>
          <w:szCs w:val="22"/>
        </w:rPr>
        <w:t>SAMPLE</w:t>
      </w:r>
      <w:r w:rsidR="00812BD9" w:rsidRPr="007678E6">
        <w:rPr>
          <w:b/>
          <w:sz w:val="22"/>
          <w:szCs w:val="22"/>
        </w:rPr>
        <w:t xml:space="preserve"> RESOLUTION</w:t>
      </w:r>
    </w:p>
    <w:p w14:paraId="623A86A4" w14:textId="77777777" w:rsidR="00435DF8" w:rsidRPr="007678E6" w:rsidRDefault="00435DF8" w:rsidP="00812BD9">
      <w:pPr>
        <w:jc w:val="center"/>
        <w:rPr>
          <w:b/>
          <w:sz w:val="22"/>
          <w:szCs w:val="22"/>
        </w:rPr>
      </w:pPr>
    </w:p>
    <w:p w14:paraId="4EF43DFF" w14:textId="77777777" w:rsidR="00CA5668" w:rsidRDefault="00435DF8" w:rsidP="00812BD9">
      <w:pPr>
        <w:jc w:val="center"/>
        <w:rPr>
          <w:b/>
        </w:rPr>
      </w:pPr>
      <w:r w:rsidRPr="00CA5668">
        <w:rPr>
          <w:b/>
        </w:rPr>
        <w:t>RESOLUTION SUPPORTING AB 1721</w:t>
      </w:r>
      <w:r w:rsidR="00CA5668">
        <w:rPr>
          <w:b/>
        </w:rPr>
        <w:t xml:space="preserve"> (MEDINA) AND AB 1892 (MEDINA)</w:t>
      </w:r>
    </w:p>
    <w:p w14:paraId="03151919" w14:textId="0AFB2C84" w:rsidR="00435DF8" w:rsidRPr="00CA5668" w:rsidRDefault="00435DF8" w:rsidP="00812BD9">
      <w:pPr>
        <w:jc w:val="center"/>
        <w:rPr>
          <w:b/>
        </w:rPr>
      </w:pPr>
      <w:r w:rsidRPr="00CA5668">
        <w:rPr>
          <w:b/>
        </w:rPr>
        <w:t>CAL GRANTS AND COLLEGE AFFORDABILITY</w:t>
      </w:r>
    </w:p>
    <w:p w14:paraId="2E30E7E0" w14:textId="77777777" w:rsidR="00812BD9" w:rsidRPr="007678E6" w:rsidRDefault="00812BD9" w:rsidP="00812BD9">
      <w:pPr>
        <w:rPr>
          <w:b/>
          <w:sz w:val="22"/>
          <w:szCs w:val="22"/>
        </w:rPr>
      </w:pPr>
    </w:p>
    <w:p w14:paraId="253C3ACB" w14:textId="74446DC3" w:rsidR="00812BD9" w:rsidRPr="007678E6" w:rsidRDefault="00812BD9" w:rsidP="007678E6">
      <w:pPr>
        <w:jc w:val="both"/>
        <w:rPr>
          <w:sz w:val="22"/>
          <w:szCs w:val="22"/>
        </w:rPr>
      </w:pPr>
      <w:r w:rsidRPr="007678E6">
        <w:rPr>
          <w:b/>
          <w:sz w:val="22"/>
          <w:szCs w:val="22"/>
        </w:rPr>
        <w:t xml:space="preserve">WHEREAS, </w:t>
      </w:r>
      <w:r w:rsidRPr="007678E6">
        <w:rPr>
          <w:sz w:val="22"/>
          <w:szCs w:val="22"/>
        </w:rPr>
        <w:t>Californi</w:t>
      </w:r>
      <w:r w:rsidR="005E7A19" w:rsidRPr="007678E6">
        <w:rPr>
          <w:sz w:val="22"/>
          <w:szCs w:val="22"/>
        </w:rPr>
        <w:t xml:space="preserve">a is projected to face a </w:t>
      </w:r>
      <w:r w:rsidR="007948E6" w:rsidRPr="007678E6">
        <w:rPr>
          <w:sz w:val="22"/>
          <w:szCs w:val="22"/>
        </w:rPr>
        <w:t>significant gap in</w:t>
      </w:r>
      <w:r w:rsidRPr="007678E6">
        <w:rPr>
          <w:sz w:val="22"/>
          <w:szCs w:val="22"/>
        </w:rPr>
        <w:t xml:space="preserve"> </w:t>
      </w:r>
      <w:r w:rsidR="00F12130" w:rsidRPr="007678E6">
        <w:rPr>
          <w:sz w:val="22"/>
          <w:szCs w:val="22"/>
        </w:rPr>
        <w:t xml:space="preserve">both </w:t>
      </w:r>
      <w:r w:rsidR="007948E6" w:rsidRPr="007678E6">
        <w:rPr>
          <w:sz w:val="22"/>
          <w:szCs w:val="22"/>
        </w:rPr>
        <w:t xml:space="preserve">skilled workers and </w:t>
      </w:r>
      <w:r w:rsidR="00196871">
        <w:rPr>
          <w:sz w:val="22"/>
          <w:szCs w:val="22"/>
        </w:rPr>
        <w:t>college graduates</w:t>
      </w:r>
      <w:r w:rsidRPr="007678E6">
        <w:rPr>
          <w:sz w:val="22"/>
          <w:szCs w:val="22"/>
        </w:rPr>
        <w:t>; and</w:t>
      </w:r>
    </w:p>
    <w:p w14:paraId="12A83CFD" w14:textId="77777777" w:rsidR="00812BD9" w:rsidRPr="007678E6" w:rsidRDefault="00812BD9" w:rsidP="007678E6">
      <w:pPr>
        <w:jc w:val="both"/>
        <w:rPr>
          <w:sz w:val="22"/>
          <w:szCs w:val="22"/>
        </w:rPr>
      </w:pPr>
    </w:p>
    <w:p w14:paraId="5B387513" w14:textId="4C2455D8" w:rsidR="00812BD9" w:rsidRPr="007678E6" w:rsidRDefault="00812BD9" w:rsidP="007678E6">
      <w:pPr>
        <w:jc w:val="both"/>
        <w:rPr>
          <w:sz w:val="22"/>
          <w:szCs w:val="22"/>
        </w:rPr>
      </w:pPr>
      <w:r w:rsidRPr="007678E6">
        <w:rPr>
          <w:b/>
          <w:sz w:val="22"/>
          <w:szCs w:val="22"/>
        </w:rPr>
        <w:t xml:space="preserve">WHEREAS, </w:t>
      </w:r>
      <w:r w:rsidRPr="007678E6">
        <w:rPr>
          <w:sz w:val="22"/>
          <w:szCs w:val="22"/>
        </w:rPr>
        <w:t>California community colleges are the gateway to middle class</w:t>
      </w:r>
      <w:r w:rsidR="003C47E2" w:rsidRPr="007678E6">
        <w:rPr>
          <w:sz w:val="22"/>
          <w:szCs w:val="22"/>
        </w:rPr>
        <w:t xml:space="preserve"> in the </w:t>
      </w:r>
      <w:r w:rsidR="002A5598" w:rsidRPr="007678E6">
        <w:rPr>
          <w:sz w:val="22"/>
          <w:szCs w:val="22"/>
        </w:rPr>
        <w:t>state through it's robust</w:t>
      </w:r>
      <w:r w:rsidR="00260D80" w:rsidRPr="007678E6">
        <w:rPr>
          <w:sz w:val="22"/>
          <w:szCs w:val="22"/>
        </w:rPr>
        <w:t xml:space="preserve"> transfer</w:t>
      </w:r>
      <w:r w:rsidRPr="007678E6">
        <w:rPr>
          <w:sz w:val="22"/>
          <w:szCs w:val="22"/>
        </w:rPr>
        <w:t xml:space="preserve"> and </w:t>
      </w:r>
      <w:r w:rsidR="00F31F41">
        <w:rPr>
          <w:sz w:val="22"/>
          <w:szCs w:val="22"/>
        </w:rPr>
        <w:t>C</w:t>
      </w:r>
      <w:r w:rsidRPr="007678E6">
        <w:rPr>
          <w:sz w:val="22"/>
          <w:szCs w:val="22"/>
        </w:rPr>
        <w:t xml:space="preserve">areer </w:t>
      </w:r>
      <w:r w:rsidR="00F31F41">
        <w:rPr>
          <w:sz w:val="22"/>
          <w:szCs w:val="22"/>
        </w:rPr>
        <w:t>T</w:t>
      </w:r>
      <w:r w:rsidRPr="007678E6">
        <w:rPr>
          <w:sz w:val="22"/>
          <w:szCs w:val="22"/>
        </w:rPr>
        <w:t xml:space="preserve">echnical </w:t>
      </w:r>
      <w:r w:rsidR="00F31F41">
        <w:rPr>
          <w:sz w:val="22"/>
          <w:szCs w:val="22"/>
        </w:rPr>
        <w:t>E</w:t>
      </w:r>
      <w:r w:rsidRPr="007678E6">
        <w:rPr>
          <w:sz w:val="22"/>
          <w:szCs w:val="22"/>
        </w:rPr>
        <w:t>ducation programs</w:t>
      </w:r>
      <w:r w:rsidR="00E93EFF" w:rsidRPr="007678E6">
        <w:rPr>
          <w:sz w:val="22"/>
          <w:szCs w:val="22"/>
        </w:rPr>
        <w:t xml:space="preserve">; </w:t>
      </w:r>
      <w:r w:rsidRPr="007678E6">
        <w:rPr>
          <w:sz w:val="22"/>
          <w:szCs w:val="22"/>
        </w:rPr>
        <w:t xml:space="preserve">and </w:t>
      </w:r>
    </w:p>
    <w:p w14:paraId="1FF03877" w14:textId="77777777" w:rsidR="00812BD9" w:rsidRPr="007678E6" w:rsidRDefault="00812BD9" w:rsidP="007678E6">
      <w:pPr>
        <w:jc w:val="both"/>
        <w:rPr>
          <w:sz w:val="22"/>
          <w:szCs w:val="22"/>
        </w:rPr>
      </w:pPr>
    </w:p>
    <w:p w14:paraId="5DB2E98C" w14:textId="582CCCD5" w:rsidR="00812BD9" w:rsidRPr="007678E6" w:rsidRDefault="00812BD9" w:rsidP="007678E6">
      <w:pPr>
        <w:jc w:val="both"/>
        <w:rPr>
          <w:sz w:val="22"/>
          <w:szCs w:val="22"/>
        </w:rPr>
      </w:pPr>
      <w:r w:rsidRPr="007678E6">
        <w:rPr>
          <w:b/>
          <w:sz w:val="22"/>
          <w:szCs w:val="22"/>
        </w:rPr>
        <w:t xml:space="preserve">WHEREAS, </w:t>
      </w:r>
      <w:r w:rsidRPr="007678E6">
        <w:rPr>
          <w:sz w:val="22"/>
          <w:szCs w:val="22"/>
        </w:rPr>
        <w:t xml:space="preserve">students at California community colleges are more likely to be the first in their family to attend college, </w:t>
      </w:r>
      <w:r w:rsidR="00347E38" w:rsidRPr="007678E6">
        <w:rPr>
          <w:sz w:val="22"/>
          <w:szCs w:val="22"/>
        </w:rPr>
        <w:t xml:space="preserve">in need of retraining, </w:t>
      </w:r>
      <w:r w:rsidRPr="007678E6">
        <w:rPr>
          <w:sz w:val="22"/>
          <w:szCs w:val="22"/>
        </w:rPr>
        <w:t>come from an immigrant background</w:t>
      </w:r>
      <w:r w:rsidR="00347E38" w:rsidRPr="007678E6">
        <w:rPr>
          <w:sz w:val="22"/>
          <w:szCs w:val="22"/>
        </w:rPr>
        <w:t>,</w:t>
      </w:r>
      <w:r w:rsidRPr="007678E6">
        <w:rPr>
          <w:sz w:val="22"/>
          <w:szCs w:val="22"/>
        </w:rPr>
        <w:t xml:space="preserve"> or be financially </w:t>
      </w:r>
      <w:r w:rsidR="00F31F41">
        <w:rPr>
          <w:sz w:val="22"/>
          <w:szCs w:val="22"/>
        </w:rPr>
        <w:t>disadvantaged</w:t>
      </w:r>
      <w:r w:rsidRPr="007678E6">
        <w:rPr>
          <w:b/>
          <w:sz w:val="22"/>
          <w:szCs w:val="22"/>
        </w:rPr>
        <w:t xml:space="preserve">; </w:t>
      </w:r>
      <w:r w:rsidRPr="007678E6">
        <w:rPr>
          <w:sz w:val="22"/>
          <w:szCs w:val="22"/>
        </w:rPr>
        <w:t>and</w:t>
      </w:r>
    </w:p>
    <w:p w14:paraId="33B6822B" w14:textId="77777777" w:rsidR="00812BD9" w:rsidRPr="007678E6" w:rsidRDefault="00812BD9" w:rsidP="007678E6">
      <w:pPr>
        <w:jc w:val="both"/>
        <w:rPr>
          <w:b/>
          <w:sz w:val="22"/>
          <w:szCs w:val="22"/>
        </w:rPr>
      </w:pPr>
    </w:p>
    <w:p w14:paraId="7BAC6B15" w14:textId="49BAF54C" w:rsidR="00812BD9" w:rsidRPr="007678E6" w:rsidRDefault="00812BD9" w:rsidP="007678E6">
      <w:pPr>
        <w:jc w:val="both"/>
        <w:rPr>
          <w:b/>
          <w:sz w:val="22"/>
          <w:szCs w:val="22"/>
        </w:rPr>
      </w:pPr>
      <w:r w:rsidRPr="007678E6">
        <w:rPr>
          <w:b/>
          <w:sz w:val="22"/>
          <w:szCs w:val="22"/>
        </w:rPr>
        <w:t xml:space="preserve">WHEREAS, </w:t>
      </w:r>
      <w:r w:rsidRPr="007678E6">
        <w:rPr>
          <w:rFonts w:cs="Times New Roman"/>
          <w:sz w:val="22"/>
          <w:szCs w:val="22"/>
        </w:rPr>
        <w:t xml:space="preserve">major </w:t>
      </w:r>
      <w:r w:rsidR="003F76B2" w:rsidRPr="007678E6">
        <w:rPr>
          <w:rFonts w:cs="Times New Roman"/>
          <w:sz w:val="22"/>
          <w:szCs w:val="22"/>
        </w:rPr>
        <w:t xml:space="preserve">factors </w:t>
      </w:r>
      <w:r w:rsidRPr="007678E6">
        <w:rPr>
          <w:rFonts w:cs="Times New Roman"/>
          <w:sz w:val="22"/>
          <w:szCs w:val="22"/>
        </w:rPr>
        <w:t xml:space="preserve">in a student's enrollment and </w:t>
      </w:r>
      <w:r w:rsidR="003F76B2" w:rsidRPr="007678E6">
        <w:rPr>
          <w:rFonts w:cs="Times New Roman"/>
          <w:sz w:val="22"/>
          <w:szCs w:val="22"/>
        </w:rPr>
        <w:t xml:space="preserve">ultimate </w:t>
      </w:r>
      <w:r w:rsidRPr="007678E6">
        <w:rPr>
          <w:rFonts w:cs="Times New Roman"/>
          <w:sz w:val="22"/>
          <w:szCs w:val="22"/>
        </w:rPr>
        <w:t xml:space="preserve">success in college is </w:t>
      </w:r>
      <w:r w:rsidR="00F31F41">
        <w:rPr>
          <w:rFonts w:cs="Times New Roman"/>
          <w:sz w:val="22"/>
          <w:szCs w:val="22"/>
        </w:rPr>
        <w:t xml:space="preserve">affordability, including </w:t>
      </w:r>
      <w:r w:rsidRPr="007678E6">
        <w:rPr>
          <w:rFonts w:cs="Times New Roman"/>
          <w:sz w:val="22"/>
          <w:szCs w:val="22"/>
        </w:rPr>
        <w:t>fees and tuition, textbooks and transportation, housing a</w:t>
      </w:r>
      <w:r w:rsidR="003A1A83" w:rsidRPr="007678E6">
        <w:rPr>
          <w:rFonts w:cs="Times New Roman"/>
          <w:sz w:val="22"/>
          <w:szCs w:val="22"/>
        </w:rPr>
        <w:t>nd food, and other access costs;</w:t>
      </w:r>
      <w:r w:rsidR="00E93EFF" w:rsidRPr="007678E6">
        <w:rPr>
          <w:rFonts w:cs="Times New Roman"/>
          <w:sz w:val="22"/>
          <w:szCs w:val="22"/>
        </w:rPr>
        <w:t xml:space="preserve"> </w:t>
      </w:r>
      <w:r w:rsidRPr="007678E6">
        <w:rPr>
          <w:rFonts w:cs="Times New Roman"/>
          <w:sz w:val="22"/>
          <w:szCs w:val="22"/>
        </w:rPr>
        <w:t>and</w:t>
      </w:r>
      <w:bookmarkStart w:id="0" w:name="_GoBack"/>
      <w:bookmarkEnd w:id="0"/>
    </w:p>
    <w:p w14:paraId="2094FF10" w14:textId="77777777" w:rsidR="00812BD9" w:rsidRPr="007678E6" w:rsidRDefault="00812BD9" w:rsidP="007678E6">
      <w:pPr>
        <w:jc w:val="both"/>
        <w:rPr>
          <w:b/>
          <w:sz w:val="22"/>
          <w:szCs w:val="22"/>
        </w:rPr>
      </w:pPr>
    </w:p>
    <w:p w14:paraId="0F09DB29" w14:textId="75E52C4E" w:rsidR="00812BD9" w:rsidRPr="007678E6" w:rsidRDefault="00812BD9" w:rsidP="007678E6">
      <w:pPr>
        <w:jc w:val="both"/>
        <w:rPr>
          <w:rFonts w:cs="Times New Roman"/>
          <w:sz w:val="22"/>
          <w:szCs w:val="22"/>
        </w:rPr>
      </w:pPr>
      <w:r w:rsidRPr="007678E6">
        <w:rPr>
          <w:b/>
          <w:sz w:val="22"/>
          <w:szCs w:val="22"/>
        </w:rPr>
        <w:t xml:space="preserve">WHEREAS, </w:t>
      </w:r>
      <w:r w:rsidRPr="007678E6">
        <w:rPr>
          <w:rFonts w:cs="Times New Roman"/>
          <w:sz w:val="22"/>
          <w:szCs w:val="22"/>
        </w:rPr>
        <w:t>California has made an important investment in need-based financial aid for California college students through the California Community College Board of Governors (BOG) Fee Waiver Program</w:t>
      </w:r>
      <w:r w:rsidR="00F31F41">
        <w:rPr>
          <w:rFonts w:cs="Times New Roman"/>
          <w:sz w:val="22"/>
          <w:szCs w:val="22"/>
        </w:rPr>
        <w:t xml:space="preserve">, </w:t>
      </w:r>
      <w:r w:rsidRPr="007678E6">
        <w:rPr>
          <w:rFonts w:cs="Times New Roman"/>
          <w:sz w:val="22"/>
          <w:szCs w:val="22"/>
        </w:rPr>
        <w:t>the largest free commun</w:t>
      </w:r>
      <w:r w:rsidR="003A1A83" w:rsidRPr="007678E6">
        <w:rPr>
          <w:rFonts w:cs="Times New Roman"/>
          <w:sz w:val="22"/>
          <w:szCs w:val="22"/>
        </w:rPr>
        <w:t>ity college plan in the nation; and</w:t>
      </w:r>
    </w:p>
    <w:p w14:paraId="08297F47" w14:textId="77777777" w:rsidR="00812BD9" w:rsidRPr="007678E6" w:rsidRDefault="00812BD9" w:rsidP="007678E6">
      <w:pPr>
        <w:jc w:val="both"/>
        <w:rPr>
          <w:b/>
          <w:sz w:val="22"/>
          <w:szCs w:val="22"/>
        </w:rPr>
      </w:pPr>
    </w:p>
    <w:p w14:paraId="3B046FEE" w14:textId="5EBF358F" w:rsidR="00812BD9" w:rsidRPr="007678E6" w:rsidRDefault="00812BD9" w:rsidP="007678E6">
      <w:pPr>
        <w:jc w:val="both"/>
        <w:rPr>
          <w:sz w:val="22"/>
          <w:szCs w:val="22"/>
        </w:rPr>
      </w:pPr>
      <w:r w:rsidRPr="007678E6">
        <w:rPr>
          <w:b/>
          <w:sz w:val="22"/>
          <w:szCs w:val="22"/>
        </w:rPr>
        <w:t xml:space="preserve">WHEREAS, </w:t>
      </w:r>
      <w:r w:rsidR="00F31F41">
        <w:rPr>
          <w:sz w:val="22"/>
          <w:szCs w:val="22"/>
        </w:rPr>
        <w:t xml:space="preserve">the total cost of attendance, even with financial aid available for students (federal, state and institutional), </w:t>
      </w:r>
      <w:r w:rsidR="00347E38" w:rsidRPr="007678E6">
        <w:rPr>
          <w:sz w:val="22"/>
          <w:szCs w:val="22"/>
        </w:rPr>
        <w:t>attend</w:t>
      </w:r>
      <w:r w:rsidR="0090739D">
        <w:rPr>
          <w:sz w:val="22"/>
          <w:szCs w:val="22"/>
        </w:rPr>
        <w:t>ing</w:t>
      </w:r>
      <w:r w:rsidRPr="007678E6">
        <w:rPr>
          <w:sz w:val="22"/>
          <w:szCs w:val="22"/>
        </w:rPr>
        <w:t xml:space="preserve"> a Ca</w:t>
      </w:r>
      <w:r w:rsidR="009952AD" w:rsidRPr="007678E6">
        <w:rPr>
          <w:sz w:val="22"/>
          <w:szCs w:val="22"/>
        </w:rPr>
        <w:t xml:space="preserve">lifornia </w:t>
      </w:r>
      <w:r w:rsidR="00F31F41">
        <w:rPr>
          <w:sz w:val="22"/>
          <w:szCs w:val="22"/>
        </w:rPr>
        <w:t>C</w:t>
      </w:r>
      <w:r w:rsidR="009952AD" w:rsidRPr="007678E6">
        <w:rPr>
          <w:sz w:val="22"/>
          <w:szCs w:val="22"/>
        </w:rPr>
        <w:t xml:space="preserve">ommunity </w:t>
      </w:r>
      <w:r w:rsidR="00F31F41">
        <w:rPr>
          <w:sz w:val="22"/>
          <w:szCs w:val="22"/>
        </w:rPr>
        <w:t>C</w:t>
      </w:r>
      <w:r w:rsidR="009952AD" w:rsidRPr="007678E6">
        <w:rPr>
          <w:sz w:val="22"/>
          <w:szCs w:val="22"/>
        </w:rPr>
        <w:t xml:space="preserve">ollege </w:t>
      </w:r>
      <w:r w:rsidR="0090739D">
        <w:rPr>
          <w:sz w:val="22"/>
          <w:szCs w:val="22"/>
        </w:rPr>
        <w:t xml:space="preserve">is more expensive </w:t>
      </w:r>
      <w:r w:rsidR="009952AD" w:rsidRPr="007678E6">
        <w:rPr>
          <w:sz w:val="22"/>
          <w:szCs w:val="22"/>
        </w:rPr>
        <w:t xml:space="preserve">than </w:t>
      </w:r>
      <w:r w:rsidR="0090739D">
        <w:rPr>
          <w:sz w:val="22"/>
          <w:szCs w:val="22"/>
        </w:rPr>
        <w:t>a</w:t>
      </w:r>
      <w:r w:rsidR="00CB2252" w:rsidRPr="007678E6">
        <w:rPr>
          <w:sz w:val="22"/>
          <w:szCs w:val="22"/>
        </w:rPr>
        <w:t xml:space="preserve"> University of California or </w:t>
      </w:r>
      <w:r w:rsidRPr="007678E6">
        <w:rPr>
          <w:sz w:val="22"/>
          <w:szCs w:val="22"/>
        </w:rPr>
        <w:t>California State University; and</w:t>
      </w:r>
    </w:p>
    <w:p w14:paraId="3446CC96" w14:textId="77777777" w:rsidR="00812BD9" w:rsidRPr="007678E6" w:rsidRDefault="00812BD9" w:rsidP="007678E6">
      <w:pPr>
        <w:jc w:val="both"/>
        <w:rPr>
          <w:sz w:val="22"/>
          <w:szCs w:val="22"/>
        </w:rPr>
      </w:pPr>
    </w:p>
    <w:p w14:paraId="37B118AA" w14:textId="3D741737" w:rsidR="009C71E5" w:rsidRPr="007678E6" w:rsidRDefault="00812BD9" w:rsidP="007678E6">
      <w:pPr>
        <w:jc w:val="both"/>
        <w:rPr>
          <w:sz w:val="22"/>
          <w:szCs w:val="22"/>
        </w:rPr>
      </w:pPr>
      <w:r w:rsidRPr="007678E6">
        <w:rPr>
          <w:b/>
          <w:sz w:val="22"/>
          <w:szCs w:val="22"/>
        </w:rPr>
        <w:t xml:space="preserve">WHEREAS, </w:t>
      </w:r>
      <w:r w:rsidR="00477B88" w:rsidRPr="007678E6">
        <w:rPr>
          <w:sz w:val="22"/>
          <w:szCs w:val="22"/>
        </w:rPr>
        <w:t>th</w:t>
      </w:r>
      <w:r w:rsidR="0090739D">
        <w:rPr>
          <w:sz w:val="22"/>
          <w:szCs w:val="22"/>
        </w:rPr>
        <w:t>e</w:t>
      </w:r>
      <w:r w:rsidR="00477B88" w:rsidRPr="007678E6">
        <w:rPr>
          <w:sz w:val="22"/>
          <w:szCs w:val="22"/>
        </w:rPr>
        <w:t xml:space="preserve"> lack of state f</w:t>
      </w:r>
      <w:r w:rsidR="00347E38" w:rsidRPr="007678E6">
        <w:rPr>
          <w:sz w:val="22"/>
          <w:szCs w:val="22"/>
        </w:rPr>
        <w:t xml:space="preserve">inancial aid support </w:t>
      </w:r>
      <w:r w:rsidR="00196871">
        <w:rPr>
          <w:sz w:val="22"/>
          <w:szCs w:val="22"/>
        </w:rPr>
        <w:t>has forced community college</w:t>
      </w:r>
      <w:r w:rsidR="00477B88" w:rsidRPr="007678E6">
        <w:rPr>
          <w:sz w:val="22"/>
          <w:szCs w:val="22"/>
        </w:rPr>
        <w:t xml:space="preserve"> </w:t>
      </w:r>
      <w:r w:rsidR="00196871">
        <w:rPr>
          <w:sz w:val="22"/>
          <w:szCs w:val="22"/>
        </w:rPr>
        <w:t>students to work more</w:t>
      </w:r>
      <w:r w:rsidR="00347E38" w:rsidRPr="007678E6">
        <w:rPr>
          <w:sz w:val="22"/>
          <w:szCs w:val="22"/>
        </w:rPr>
        <w:t>, take fewer</w:t>
      </w:r>
      <w:r w:rsidR="00477B88" w:rsidRPr="007678E6">
        <w:rPr>
          <w:sz w:val="22"/>
          <w:szCs w:val="22"/>
        </w:rPr>
        <w:t xml:space="preserve"> classes</w:t>
      </w:r>
      <w:r w:rsidR="00347E38" w:rsidRPr="007678E6">
        <w:rPr>
          <w:sz w:val="22"/>
          <w:szCs w:val="22"/>
        </w:rPr>
        <w:t>,</w:t>
      </w:r>
      <w:r w:rsidR="00477B88" w:rsidRPr="007678E6">
        <w:rPr>
          <w:sz w:val="22"/>
          <w:szCs w:val="22"/>
        </w:rPr>
        <w:t xml:space="preserve"> </w:t>
      </w:r>
      <w:r w:rsidR="002B0E5B">
        <w:rPr>
          <w:sz w:val="22"/>
          <w:szCs w:val="22"/>
        </w:rPr>
        <w:t xml:space="preserve">reducing </w:t>
      </w:r>
      <w:r w:rsidR="00176F58">
        <w:rPr>
          <w:sz w:val="22"/>
          <w:szCs w:val="22"/>
        </w:rPr>
        <w:t xml:space="preserve">the </w:t>
      </w:r>
      <w:r w:rsidR="00477B88" w:rsidRPr="007678E6">
        <w:rPr>
          <w:sz w:val="22"/>
          <w:szCs w:val="22"/>
        </w:rPr>
        <w:t>chance</w:t>
      </w:r>
      <w:r w:rsidR="00196871">
        <w:rPr>
          <w:sz w:val="22"/>
          <w:szCs w:val="22"/>
        </w:rPr>
        <w:t>s</w:t>
      </w:r>
      <w:r w:rsidR="00477B88" w:rsidRPr="007678E6">
        <w:rPr>
          <w:sz w:val="22"/>
          <w:szCs w:val="22"/>
        </w:rPr>
        <w:t xml:space="preserve"> of achieving academic success</w:t>
      </w:r>
      <w:r w:rsidR="00B8743B" w:rsidRPr="007678E6">
        <w:rPr>
          <w:sz w:val="22"/>
          <w:szCs w:val="22"/>
        </w:rPr>
        <w:t>;</w:t>
      </w:r>
      <w:r w:rsidRPr="007678E6">
        <w:rPr>
          <w:sz w:val="22"/>
          <w:szCs w:val="22"/>
        </w:rPr>
        <w:t xml:space="preserve"> and</w:t>
      </w:r>
    </w:p>
    <w:p w14:paraId="0992F958" w14:textId="77777777" w:rsidR="009C71E5" w:rsidRPr="007678E6" w:rsidRDefault="009C71E5" w:rsidP="007678E6">
      <w:pPr>
        <w:jc w:val="both"/>
        <w:rPr>
          <w:sz w:val="22"/>
          <w:szCs w:val="22"/>
        </w:rPr>
      </w:pPr>
    </w:p>
    <w:p w14:paraId="55B4D4CB" w14:textId="7C4767C7" w:rsidR="00176F58" w:rsidRPr="00244B6D" w:rsidRDefault="009C71E5" w:rsidP="007678E6">
      <w:pPr>
        <w:jc w:val="both"/>
        <w:rPr>
          <w:sz w:val="22"/>
          <w:szCs w:val="22"/>
        </w:rPr>
      </w:pPr>
      <w:r w:rsidRPr="007678E6">
        <w:rPr>
          <w:b/>
          <w:sz w:val="22"/>
          <w:szCs w:val="22"/>
        </w:rPr>
        <w:t xml:space="preserve">WHEREAS, </w:t>
      </w:r>
      <w:r w:rsidR="00176F58">
        <w:rPr>
          <w:sz w:val="22"/>
          <w:szCs w:val="22"/>
        </w:rPr>
        <w:t>increasin</w:t>
      </w:r>
      <w:r w:rsidR="00002842">
        <w:rPr>
          <w:sz w:val="22"/>
          <w:szCs w:val="22"/>
        </w:rPr>
        <w:t>g the number of college graduates and skilled workers is a priority for Governor Brown and the Legislature; and</w:t>
      </w:r>
    </w:p>
    <w:p w14:paraId="38854AF8" w14:textId="77777777" w:rsidR="00812BD9" w:rsidRPr="007678E6" w:rsidRDefault="00812BD9" w:rsidP="007678E6">
      <w:pPr>
        <w:jc w:val="both"/>
        <w:rPr>
          <w:sz w:val="22"/>
          <w:szCs w:val="22"/>
        </w:rPr>
      </w:pPr>
    </w:p>
    <w:p w14:paraId="6C99CB1B" w14:textId="6C904054" w:rsidR="00812BD9" w:rsidRPr="007678E6" w:rsidRDefault="00812BD9" w:rsidP="007678E6">
      <w:pPr>
        <w:jc w:val="both"/>
        <w:rPr>
          <w:sz w:val="22"/>
          <w:szCs w:val="22"/>
        </w:rPr>
      </w:pPr>
      <w:r w:rsidRPr="007678E6">
        <w:rPr>
          <w:b/>
          <w:sz w:val="22"/>
          <w:szCs w:val="22"/>
        </w:rPr>
        <w:t xml:space="preserve">WHEREAS, </w:t>
      </w:r>
      <w:r w:rsidRPr="007678E6">
        <w:rPr>
          <w:sz w:val="22"/>
          <w:szCs w:val="22"/>
        </w:rPr>
        <w:t>AB 1721 (Med</w:t>
      </w:r>
      <w:r w:rsidR="0059318E" w:rsidRPr="007678E6">
        <w:rPr>
          <w:sz w:val="22"/>
          <w:szCs w:val="22"/>
        </w:rPr>
        <w:t>ina) will help reform the Cal Grant B program</w:t>
      </w:r>
      <w:r w:rsidRPr="007678E6">
        <w:rPr>
          <w:sz w:val="22"/>
          <w:szCs w:val="22"/>
        </w:rPr>
        <w:t xml:space="preserve"> to better serve </w:t>
      </w:r>
      <w:r w:rsidR="00002842">
        <w:rPr>
          <w:sz w:val="22"/>
          <w:szCs w:val="22"/>
        </w:rPr>
        <w:t xml:space="preserve">California </w:t>
      </w:r>
      <w:r w:rsidRPr="007678E6">
        <w:rPr>
          <w:sz w:val="22"/>
          <w:szCs w:val="22"/>
        </w:rPr>
        <w:t>community college students by increasing the access award</w:t>
      </w:r>
      <w:r w:rsidR="00347E38" w:rsidRPr="007678E6">
        <w:rPr>
          <w:sz w:val="22"/>
          <w:szCs w:val="22"/>
        </w:rPr>
        <w:t xml:space="preserve"> level</w:t>
      </w:r>
      <w:r w:rsidR="004E2F4E">
        <w:rPr>
          <w:sz w:val="22"/>
          <w:szCs w:val="22"/>
        </w:rPr>
        <w:t xml:space="preserve"> and</w:t>
      </w:r>
      <w:r w:rsidRPr="007678E6">
        <w:rPr>
          <w:sz w:val="22"/>
          <w:szCs w:val="22"/>
        </w:rPr>
        <w:t xml:space="preserve"> number of competitive Cal Grants </w:t>
      </w:r>
      <w:r w:rsidR="008D1191" w:rsidRPr="007678E6">
        <w:rPr>
          <w:sz w:val="22"/>
          <w:szCs w:val="22"/>
        </w:rPr>
        <w:t>available, and</w:t>
      </w:r>
      <w:r w:rsidR="00453B6E" w:rsidRPr="007678E6">
        <w:rPr>
          <w:sz w:val="22"/>
          <w:szCs w:val="22"/>
        </w:rPr>
        <w:t xml:space="preserve"> </w:t>
      </w:r>
      <w:r w:rsidRPr="007678E6">
        <w:rPr>
          <w:sz w:val="22"/>
          <w:szCs w:val="22"/>
        </w:rPr>
        <w:t xml:space="preserve">expand access to the transfer entitlement program by </w:t>
      </w:r>
      <w:r w:rsidR="004E2F4E">
        <w:rPr>
          <w:sz w:val="22"/>
          <w:szCs w:val="22"/>
        </w:rPr>
        <w:t>raising</w:t>
      </w:r>
      <w:r w:rsidR="004E2F4E" w:rsidRPr="007678E6">
        <w:rPr>
          <w:sz w:val="22"/>
          <w:szCs w:val="22"/>
        </w:rPr>
        <w:t xml:space="preserve"> </w:t>
      </w:r>
      <w:r w:rsidRPr="007678E6">
        <w:rPr>
          <w:sz w:val="22"/>
          <w:szCs w:val="22"/>
        </w:rPr>
        <w:t>the age limit and extending the application deadline;</w:t>
      </w:r>
      <w:r w:rsidR="004E2F4E">
        <w:rPr>
          <w:sz w:val="22"/>
          <w:szCs w:val="22"/>
        </w:rPr>
        <w:t xml:space="preserve"> and</w:t>
      </w:r>
    </w:p>
    <w:p w14:paraId="6311C1CB" w14:textId="77777777" w:rsidR="00812BD9" w:rsidRPr="007678E6" w:rsidRDefault="00812BD9" w:rsidP="007678E6">
      <w:pPr>
        <w:jc w:val="both"/>
        <w:rPr>
          <w:sz w:val="22"/>
          <w:szCs w:val="22"/>
        </w:rPr>
      </w:pPr>
    </w:p>
    <w:p w14:paraId="3B4473AB" w14:textId="02670A63" w:rsidR="00812BD9" w:rsidRPr="007678E6" w:rsidRDefault="00812BD9" w:rsidP="007678E6">
      <w:pPr>
        <w:jc w:val="both"/>
        <w:rPr>
          <w:sz w:val="22"/>
          <w:szCs w:val="22"/>
        </w:rPr>
      </w:pPr>
      <w:r w:rsidRPr="007678E6">
        <w:rPr>
          <w:b/>
          <w:sz w:val="22"/>
          <w:szCs w:val="22"/>
        </w:rPr>
        <w:t xml:space="preserve">WHEREAS, </w:t>
      </w:r>
      <w:r w:rsidRPr="007678E6">
        <w:rPr>
          <w:sz w:val="22"/>
          <w:szCs w:val="22"/>
        </w:rPr>
        <w:t xml:space="preserve">AB 1892 </w:t>
      </w:r>
      <w:r w:rsidR="0059318E" w:rsidRPr="007678E6">
        <w:rPr>
          <w:sz w:val="22"/>
          <w:szCs w:val="22"/>
        </w:rPr>
        <w:t xml:space="preserve">(Medina) will help reform the Cal Grant C program to better serve </w:t>
      </w:r>
      <w:r w:rsidR="004E2F4E">
        <w:rPr>
          <w:sz w:val="22"/>
          <w:szCs w:val="22"/>
        </w:rPr>
        <w:t xml:space="preserve">California </w:t>
      </w:r>
      <w:r w:rsidR="0059318E" w:rsidRPr="007678E6">
        <w:rPr>
          <w:sz w:val="22"/>
          <w:szCs w:val="22"/>
        </w:rPr>
        <w:t xml:space="preserve">community college students in </w:t>
      </w:r>
      <w:r w:rsidR="004E2F4E">
        <w:rPr>
          <w:sz w:val="22"/>
          <w:szCs w:val="22"/>
        </w:rPr>
        <w:t>C</w:t>
      </w:r>
      <w:r w:rsidR="0059318E" w:rsidRPr="007678E6">
        <w:rPr>
          <w:sz w:val="22"/>
          <w:szCs w:val="22"/>
        </w:rPr>
        <w:t xml:space="preserve">areer </w:t>
      </w:r>
      <w:r w:rsidR="004E2F4E">
        <w:rPr>
          <w:sz w:val="22"/>
          <w:szCs w:val="22"/>
        </w:rPr>
        <w:t>T</w:t>
      </w:r>
      <w:r w:rsidR="0059318E" w:rsidRPr="007678E6">
        <w:rPr>
          <w:sz w:val="22"/>
          <w:szCs w:val="22"/>
        </w:rPr>
        <w:t xml:space="preserve">echnical </w:t>
      </w:r>
      <w:r w:rsidR="004E2F4E">
        <w:rPr>
          <w:sz w:val="22"/>
          <w:szCs w:val="22"/>
        </w:rPr>
        <w:t>E</w:t>
      </w:r>
      <w:r w:rsidR="0059318E" w:rsidRPr="007678E6">
        <w:rPr>
          <w:sz w:val="22"/>
          <w:szCs w:val="22"/>
        </w:rPr>
        <w:t>ducation programs by c</w:t>
      </w:r>
      <w:r w:rsidR="009F3DFB" w:rsidRPr="007678E6">
        <w:rPr>
          <w:sz w:val="22"/>
          <w:szCs w:val="22"/>
        </w:rPr>
        <w:t xml:space="preserve">reating an entitlement program for financially </w:t>
      </w:r>
      <w:r w:rsidR="004E2F4E">
        <w:rPr>
          <w:sz w:val="22"/>
          <w:szCs w:val="22"/>
        </w:rPr>
        <w:t>disadvantaged</w:t>
      </w:r>
      <w:r w:rsidR="009F3DFB" w:rsidRPr="007678E6">
        <w:rPr>
          <w:sz w:val="22"/>
          <w:szCs w:val="22"/>
        </w:rPr>
        <w:t xml:space="preserve"> students and increase the access award</w:t>
      </w:r>
      <w:r w:rsidR="00747B64" w:rsidRPr="007678E6">
        <w:rPr>
          <w:sz w:val="22"/>
          <w:szCs w:val="22"/>
        </w:rPr>
        <w:t xml:space="preserve"> level;</w:t>
      </w:r>
      <w:r w:rsidR="009F3DFB" w:rsidRPr="007678E6">
        <w:rPr>
          <w:sz w:val="22"/>
          <w:szCs w:val="22"/>
        </w:rPr>
        <w:t xml:space="preserve"> </w:t>
      </w:r>
      <w:r w:rsidRPr="007678E6">
        <w:rPr>
          <w:sz w:val="22"/>
          <w:szCs w:val="22"/>
        </w:rPr>
        <w:t xml:space="preserve"> </w:t>
      </w:r>
    </w:p>
    <w:p w14:paraId="4C1648AD" w14:textId="77777777" w:rsidR="00812BD9" w:rsidRPr="007678E6" w:rsidRDefault="00812BD9" w:rsidP="007678E6">
      <w:pPr>
        <w:jc w:val="both"/>
        <w:rPr>
          <w:sz w:val="22"/>
          <w:szCs w:val="22"/>
        </w:rPr>
      </w:pPr>
    </w:p>
    <w:p w14:paraId="0DEF01B9" w14:textId="770AD0B8" w:rsidR="00812BD9" w:rsidRPr="007678E6" w:rsidRDefault="007678E6" w:rsidP="007678E6">
      <w:pPr>
        <w:jc w:val="both"/>
        <w:rPr>
          <w:sz w:val="22"/>
          <w:szCs w:val="22"/>
        </w:rPr>
      </w:pPr>
      <w:r w:rsidRPr="007678E6">
        <w:rPr>
          <w:b/>
          <w:sz w:val="22"/>
          <w:szCs w:val="22"/>
        </w:rPr>
        <w:t>NOW</w:t>
      </w:r>
      <w:r w:rsidR="004E2F4E">
        <w:rPr>
          <w:b/>
          <w:sz w:val="22"/>
          <w:szCs w:val="22"/>
        </w:rPr>
        <w:t>,</w:t>
      </w:r>
      <w:r w:rsidRPr="007678E6">
        <w:rPr>
          <w:b/>
          <w:sz w:val="22"/>
          <w:szCs w:val="22"/>
        </w:rPr>
        <w:t xml:space="preserve"> THEREFORE</w:t>
      </w:r>
      <w:r w:rsidR="004E2F4E">
        <w:rPr>
          <w:b/>
          <w:sz w:val="22"/>
          <w:szCs w:val="22"/>
        </w:rPr>
        <w:t>,</w:t>
      </w:r>
      <w:r w:rsidRPr="007678E6">
        <w:rPr>
          <w:b/>
          <w:sz w:val="22"/>
          <w:szCs w:val="22"/>
        </w:rPr>
        <w:t xml:space="preserve"> </w:t>
      </w:r>
      <w:r w:rsidR="00812BD9" w:rsidRPr="007678E6">
        <w:rPr>
          <w:b/>
          <w:sz w:val="22"/>
          <w:szCs w:val="22"/>
        </w:rPr>
        <w:t xml:space="preserve">BE IT RESOLVED, </w:t>
      </w:r>
      <w:r w:rsidR="00812BD9" w:rsidRPr="007678E6">
        <w:rPr>
          <w:sz w:val="22"/>
          <w:szCs w:val="22"/>
        </w:rPr>
        <w:t xml:space="preserve">that the </w:t>
      </w:r>
      <w:r w:rsidR="004E2F4E" w:rsidRPr="00244B6D">
        <w:rPr>
          <w:sz w:val="22"/>
          <w:szCs w:val="22"/>
          <w:highlight w:val="yellow"/>
        </w:rPr>
        <w:t>&lt;&lt;INSERT DISTRICT NAME&gt;&gt;</w:t>
      </w:r>
      <w:r w:rsidR="00347E38" w:rsidRPr="007678E6">
        <w:rPr>
          <w:sz w:val="22"/>
          <w:szCs w:val="22"/>
        </w:rPr>
        <w:t xml:space="preserve"> does</w:t>
      </w:r>
      <w:r w:rsidR="00812BD9" w:rsidRPr="007678E6">
        <w:rPr>
          <w:sz w:val="22"/>
          <w:szCs w:val="22"/>
        </w:rPr>
        <w:t xml:space="preserve"> h</w:t>
      </w:r>
      <w:r w:rsidR="009F3DFB" w:rsidRPr="007678E6">
        <w:rPr>
          <w:sz w:val="22"/>
          <w:szCs w:val="22"/>
        </w:rPr>
        <w:t xml:space="preserve">ereby support AB 1721 </w:t>
      </w:r>
      <w:r>
        <w:rPr>
          <w:sz w:val="22"/>
          <w:szCs w:val="22"/>
        </w:rPr>
        <w:t xml:space="preserve">(Medina) and AB </w:t>
      </w:r>
      <w:r w:rsidR="00347E38" w:rsidRPr="007678E6">
        <w:rPr>
          <w:sz w:val="22"/>
          <w:szCs w:val="22"/>
        </w:rPr>
        <w:t xml:space="preserve">1892 (Medina), </w:t>
      </w:r>
      <w:r w:rsidR="009F3DFB" w:rsidRPr="007678E6">
        <w:rPr>
          <w:sz w:val="22"/>
          <w:szCs w:val="22"/>
        </w:rPr>
        <w:t xml:space="preserve">both of </w:t>
      </w:r>
      <w:r w:rsidR="00812BD9" w:rsidRPr="007678E6">
        <w:rPr>
          <w:sz w:val="22"/>
          <w:szCs w:val="22"/>
        </w:rPr>
        <w:t>which will reform the Cal Grant system to</w:t>
      </w:r>
      <w:r w:rsidR="00435DF8" w:rsidRPr="007678E6">
        <w:rPr>
          <w:sz w:val="22"/>
          <w:szCs w:val="22"/>
        </w:rPr>
        <w:t xml:space="preserve"> address completion barriers by</w:t>
      </w:r>
      <w:r w:rsidR="00812BD9" w:rsidRPr="007678E6">
        <w:rPr>
          <w:sz w:val="22"/>
          <w:szCs w:val="22"/>
        </w:rPr>
        <w:t xml:space="preserve"> help</w:t>
      </w:r>
      <w:r w:rsidR="00435DF8" w:rsidRPr="007678E6">
        <w:rPr>
          <w:sz w:val="22"/>
          <w:szCs w:val="22"/>
        </w:rPr>
        <w:t>ing</w:t>
      </w:r>
      <w:r w:rsidR="00812BD9" w:rsidRPr="007678E6">
        <w:rPr>
          <w:sz w:val="22"/>
          <w:szCs w:val="22"/>
        </w:rPr>
        <w:t xml:space="preserve"> </w:t>
      </w:r>
      <w:r w:rsidR="004E2F4E">
        <w:rPr>
          <w:sz w:val="22"/>
          <w:szCs w:val="22"/>
        </w:rPr>
        <w:t xml:space="preserve">California </w:t>
      </w:r>
      <w:r w:rsidR="00812BD9" w:rsidRPr="007678E6">
        <w:rPr>
          <w:sz w:val="22"/>
          <w:szCs w:val="22"/>
        </w:rPr>
        <w:t>community college students take more classes and b</w:t>
      </w:r>
      <w:r w:rsidRPr="007678E6">
        <w:rPr>
          <w:sz w:val="22"/>
          <w:szCs w:val="22"/>
        </w:rPr>
        <w:t>e academically successful</w:t>
      </w:r>
      <w:r w:rsidR="004E2F4E">
        <w:rPr>
          <w:sz w:val="22"/>
          <w:szCs w:val="22"/>
        </w:rPr>
        <w:t>;</w:t>
      </w:r>
    </w:p>
    <w:p w14:paraId="03E8972F" w14:textId="77777777" w:rsidR="007678E6" w:rsidRPr="007678E6" w:rsidRDefault="007678E6" w:rsidP="007678E6">
      <w:pPr>
        <w:jc w:val="both"/>
        <w:rPr>
          <w:i/>
          <w:sz w:val="22"/>
          <w:szCs w:val="22"/>
        </w:rPr>
      </w:pPr>
    </w:p>
    <w:p w14:paraId="1BD2F54B" w14:textId="0B0BB5E4" w:rsidR="001805C6" w:rsidRPr="007678E6" w:rsidRDefault="007678E6" w:rsidP="007678E6">
      <w:pPr>
        <w:jc w:val="both"/>
        <w:rPr>
          <w:sz w:val="22"/>
          <w:szCs w:val="22"/>
        </w:rPr>
      </w:pPr>
      <w:r w:rsidRPr="007678E6">
        <w:rPr>
          <w:b/>
          <w:sz w:val="22"/>
          <w:szCs w:val="22"/>
        </w:rPr>
        <w:t>BE IT FURTHER RESOLVED</w:t>
      </w:r>
      <w:r w:rsidRPr="007678E6">
        <w:rPr>
          <w:sz w:val="22"/>
          <w:szCs w:val="22"/>
        </w:rPr>
        <w:t xml:space="preserve">, that members of the California State Senate and the California State Assembly </w:t>
      </w:r>
      <w:r>
        <w:rPr>
          <w:sz w:val="22"/>
          <w:szCs w:val="22"/>
        </w:rPr>
        <w:t>should address college affordability</w:t>
      </w:r>
      <w:r w:rsidR="00196871">
        <w:rPr>
          <w:sz w:val="22"/>
          <w:szCs w:val="22"/>
        </w:rPr>
        <w:t xml:space="preserve"> by </w:t>
      </w:r>
      <w:r w:rsidRPr="007678E6">
        <w:rPr>
          <w:sz w:val="22"/>
          <w:szCs w:val="22"/>
        </w:rPr>
        <w:t>pass</w:t>
      </w:r>
      <w:r w:rsidR="00196871">
        <w:rPr>
          <w:sz w:val="22"/>
          <w:szCs w:val="22"/>
        </w:rPr>
        <w:t>ing</w:t>
      </w:r>
      <w:r w:rsidRPr="007678E6">
        <w:rPr>
          <w:sz w:val="22"/>
          <w:szCs w:val="22"/>
        </w:rPr>
        <w:t xml:space="preserve"> AB </w:t>
      </w:r>
      <w:r>
        <w:rPr>
          <w:sz w:val="22"/>
          <w:szCs w:val="22"/>
        </w:rPr>
        <w:t xml:space="preserve">1721 and AB 1892 </w:t>
      </w:r>
      <w:r w:rsidRPr="007678E6">
        <w:rPr>
          <w:sz w:val="22"/>
          <w:szCs w:val="22"/>
        </w:rPr>
        <w:t>by Assembly</w:t>
      </w:r>
      <w:r>
        <w:rPr>
          <w:sz w:val="22"/>
          <w:szCs w:val="22"/>
        </w:rPr>
        <w:t xml:space="preserve"> Member Jose Medina</w:t>
      </w:r>
      <w:r w:rsidRPr="007678E6">
        <w:rPr>
          <w:sz w:val="22"/>
          <w:szCs w:val="22"/>
        </w:rPr>
        <w:t xml:space="preserve">. </w:t>
      </w:r>
    </w:p>
    <w:sectPr w:rsidR="001805C6" w:rsidRPr="007678E6" w:rsidSect="00767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D9"/>
    <w:rsid w:val="00002842"/>
    <w:rsid w:val="00090B7D"/>
    <w:rsid w:val="00176F58"/>
    <w:rsid w:val="001805C6"/>
    <w:rsid w:val="00196871"/>
    <w:rsid w:val="002208FE"/>
    <w:rsid w:val="00244B6D"/>
    <w:rsid w:val="00260D80"/>
    <w:rsid w:val="002A5598"/>
    <w:rsid w:val="002B0E5B"/>
    <w:rsid w:val="00347E38"/>
    <w:rsid w:val="003A1A83"/>
    <w:rsid w:val="003C47E2"/>
    <w:rsid w:val="003C4F12"/>
    <w:rsid w:val="003F76B2"/>
    <w:rsid w:val="00435DF8"/>
    <w:rsid w:val="00453B6E"/>
    <w:rsid w:val="00477B88"/>
    <w:rsid w:val="004E2F4E"/>
    <w:rsid w:val="0059318E"/>
    <w:rsid w:val="005E7A19"/>
    <w:rsid w:val="00747B64"/>
    <w:rsid w:val="007678E6"/>
    <w:rsid w:val="007948E6"/>
    <w:rsid w:val="00812BD9"/>
    <w:rsid w:val="008D1191"/>
    <w:rsid w:val="0090739D"/>
    <w:rsid w:val="009952AD"/>
    <w:rsid w:val="009C71E5"/>
    <w:rsid w:val="009F3DFB"/>
    <w:rsid w:val="00AA75E5"/>
    <w:rsid w:val="00B8743B"/>
    <w:rsid w:val="00BC11D5"/>
    <w:rsid w:val="00CA5668"/>
    <w:rsid w:val="00CB2252"/>
    <w:rsid w:val="00CE7C7D"/>
    <w:rsid w:val="00E42C44"/>
    <w:rsid w:val="00E93EFF"/>
    <w:rsid w:val="00F12130"/>
    <w:rsid w:val="00F3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03AC1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F4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4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2326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League of California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McElhinney</dc:creator>
  <cp:keywords/>
  <dc:description/>
  <cp:lastModifiedBy>Samantha Demelo</cp:lastModifiedBy>
  <cp:revision>2</cp:revision>
  <cp:lastPrinted>2016-03-11T23:53:00Z</cp:lastPrinted>
  <dcterms:created xsi:type="dcterms:W3CDTF">2016-03-17T19:54:00Z</dcterms:created>
  <dcterms:modified xsi:type="dcterms:W3CDTF">2016-03-17T19:54:00Z</dcterms:modified>
</cp:coreProperties>
</file>